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48CA9" w14:textId="77777777" w:rsidR="006659CA" w:rsidRDefault="001E658A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Reimbursement /Check Request </w:t>
      </w:r>
    </w:p>
    <w:p w14:paraId="46848CAB" w14:textId="77777777" w:rsidR="006659CA" w:rsidRDefault="006659CA">
      <w:pPr>
        <w:rPr>
          <w:b/>
          <w:sz w:val="4"/>
          <w:szCs w:val="4"/>
        </w:rPr>
      </w:pPr>
    </w:p>
    <w:tbl>
      <w:tblPr>
        <w:tblStyle w:val="a"/>
        <w:tblW w:w="100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8"/>
        <w:gridCol w:w="5038"/>
      </w:tblGrid>
      <w:tr w:rsidR="006659CA" w14:paraId="46848CAE" w14:textId="77777777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6848CAC" w14:textId="77777777" w:rsidR="006659CA" w:rsidRDefault="001E658A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Requester Name: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46848CAD" w14:textId="77777777" w:rsidR="006659CA" w:rsidRDefault="006659CA">
            <w:pPr>
              <w:tabs>
                <w:tab w:val="center" w:pos="4320"/>
                <w:tab w:val="right" w:pos="8640"/>
              </w:tabs>
            </w:pPr>
            <w:bookmarkStart w:id="1" w:name="_heading=h.30j0zll" w:colFirst="0" w:colLast="0"/>
            <w:bookmarkEnd w:id="1"/>
          </w:p>
        </w:tc>
      </w:tr>
      <w:tr w:rsidR="006659CA" w14:paraId="46848CB1" w14:textId="77777777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6848CAF" w14:textId="77777777" w:rsidR="006659CA" w:rsidRDefault="001E658A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46848CB0" w14:textId="77777777" w:rsidR="006659CA" w:rsidRDefault="006659CA">
            <w:pPr>
              <w:tabs>
                <w:tab w:val="center" w:pos="4320"/>
                <w:tab w:val="right" w:pos="8640"/>
              </w:tabs>
            </w:pPr>
          </w:p>
        </w:tc>
      </w:tr>
      <w:tr w:rsidR="006659CA" w14:paraId="46848CB4" w14:textId="77777777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6848CB2" w14:textId="77777777" w:rsidR="006659CA" w:rsidRDefault="001E658A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Submitted: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46848CB3" w14:textId="77777777" w:rsidR="006659CA" w:rsidRDefault="006659CA">
            <w:pPr>
              <w:tabs>
                <w:tab w:val="center" w:pos="4320"/>
                <w:tab w:val="right" w:pos="8640"/>
              </w:tabs>
              <w:ind w:right="-1468"/>
            </w:pPr>
          </w:p>
        </w:tc>
      </w:tr>
      <w:tr w:rsidR="006659CA" w14:paraId="46848CB7" w14:textId="77777777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6848CB5" w14:textId="77777777" w:rsidR="006659CA" w:rsidRDefault="001E658A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Check Requested: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46848CB6" w14:textId="77777777" w:rsidR="006659CA" w:rsidRDefault="006659CA">
            <w:pPr>
              <w:tabs>
                <w:tab w:val="center" w:pos="4320"/>
                <w:tab w:val="right" w:pos="8640"/>
              </w:tabs>
            </w:pPr>
          </w:p>
        </w:tc>
      </w:tr>
      <w:tr w:rsidR="006659CA" w14:paraId="46848CBB" w14:textId="77777777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6848CB8" w14:textId="77777777" w:rsidR="006659CA" w:rsidRDefault="001E658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Amount: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(sales tax is not reimbursable)</w:t>
            </w:r>
          </w:p>
          <w:p w14:paraId="46848CB9" w14:textId="77777777" w:rsidR="006659CA" w:rsidRDefault="006659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38" w:type="dxa"/>
            <w:shd w:val="clear" w:color="auto" w:fill="auto"/>
            <w:vAlign w:val="bottom"/>
          </w:tcPr>
          <w:p w14:paraId="46848CBA" w14:textId="77777777" w:rsidR="006659CA" w:rsidRDefault="006659CA">
            <w:pPr>
              <w:tabs>
                <w:tab w:val="center" w:pos="4320"/>
                <w:tab w:val="right" w:pos="8640"/>
              </w:tabs>
            </w:pPr>
          </w:p>
        </w:tc>
      </w:tr>
      <w:tr w:rsidR="006659CA" w14:paraId="46848CBE" w14:textId="77777777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6848CBC" w14:textId="77777777" w:rsidR="006659CA" w:rsidRDefault="001E658A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Payable to: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46848CBD" w14:textId="77777777" w:rsidR="006659CA" w:rsidRDefault="006659CA">
            <w:pPr>
              <w:tabs>
                <w:tab w:val="center" w:pos="4320"/>
                <w:tab w:val="right" w:pos="8640"/>
              </w:tabs>
            </w:pPr>
          </w:p>
        </w:tc>
      </w:tr>
      <w:tr w:rsidR="006659CA" w14:paraId="46848CC2" w14:textId="77777777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6848CBF" w14:textId="77777777" w:rsidR="006659CA" w:rsidRDefault="001E658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Address: </w:t>
            </w:r>
            <w:r>
              <w:rPr>
                <w:b/>
                <w:sz w:val="16"/>
                <w:szCs w:val="16"/>
              </w:rPr>
              <w:t>(street, city, state, zip code)</w:t>
            </w:r>
          </w:p>
          <w:p w14:paraId="46848CC0" w14:textId="77777777" w:rsidR="006659CA" w:rsidRDefault="006659C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38" w:type="dxa"/>
            <w:shd w:val="clear" w:color="auto" w:fill="auto"/>
            <w:vAlign w:val="bottom"/>
          </w:tcPr>
          <w:p w14:paraId="46848CC1" w14:textId="77777777" w:rsidR="006659CA" w:rsidRDefault="006659CA">
            <w:pPr>
              <w:tabs>
                <w:tab w:val="center" w:pos="4320"/>
                <w:tab w:val="right" w:pos="8640"/>
              </w:tabs>
            </w:pPr>
          </w:p>
        </w:tc>
      </w:tr>
      <w:tr w:rsidR="006659CA" w14:paraId="46848CC5" w14:textId="77777777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6848CC3" w14:textId="77777777" w:rsidR="006659CA" w:rsidRDefault="001E658A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Committee/Budget Line Item: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46848CC4" w14:textId="77777777" w:rsidR="006659CA" w:rsidRDefault="006659CA">
            <w:pPr>
              <w:tabs>
                <w:tab w:val="center" w:pos="4320"/>
                <w:tab w:val="right" w:pos="8640"/>
              </w:tabs>
            </w:pPr>
          </w:p>
        </w:tc>
      </w:tr>
      <w:tr w:rsidR="006659CA" w14:paraId="46848CC8" w14:textId="77777777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6848CC6" w14:textId="77777777" w:rsidR="006659CA" w:rsidRDefault="001E658A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Event/Teacher (if applicable):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46848CC7" w14:textId="77777777" w:rsidR="006659CA" w:rsidRDefault="006659CA">
            <w:pPr>
              <w:tabs>
                <w:tab w:val="center" w:pos="4320"/>
                <w:tab w:val="right" w:pos="8640"/>
              </w:tabs>
            </w:pPr>
          </w:p>
        </w:tc>
      </w:tr>
      <w:tr w:rsidR="006659CA" w14:paraId="46848CCB" w14:textId="77777777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6848CC9" w14:textId="77777777" w:rsidR="006659CA" w:rsidRDefault="001E658A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Items Purchased: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46848CCA" w14:textId="77777777" w:rsidR="006659CA" w:rsidRDefault="006659CA">
            <w:pPr>
              <w:tabs>
                <w:tab w:val="center" w:pos="4320"/>
                <w:tab w:val="right" w:pos="8640"/>
              </w:tabs>
            </w:pPr>
          </w:p>
        </w:tc>
      </w:tr>
      <w:tr w:rsidR="006659CA" w14:paraId="46848CCE" w14:textId="77777777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6848CCC" w14:textId="77777777" w:rsidR="006659CA" w:rsidRDefault="006659CA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38" w:type="dxa"/>
            <w:shd w:val="clear" w:color="auto" w:fill="auto"/>
            <w:vAlign w:val="bottom"/>
          </w:tcPr>
          <w:p w14:paraId="46848CCD" w14:textId="77777777" w:rsidR="006659CA" w:rsidRDefault="006659CA">
            <w:pPr>
              <w:tabs>
                <w:tab w:val="center" w:pos="4320"/>
                <w:tab w:val="right" w:pos="8640"/>
              </w:tabs>
            </w:pPr>
          </w:p>
        </w:tc>
      </w:tr>
    </w:tbl>
    <w:p w14:paraId="46848CCF" w14:textId="77777777" w:rsidR="006659CA" w:rsidRDefault="006659CA">
      <w:pPr>
        <w:spacing w:after="0" w:line="240" w:lineRule="auto"/>
        <w:rPr>
          <w:b/>
          <w:sz w:val="28"/>
          <w:szCs w:val="28"/>
        </w:rPr>
      </w:pPr>
    </w:p>
    <w:p w14:paraId="46848CD0" w14:textId="77777777" w:rsidR="006659CA" w:rsidRDefault="006659CA">
      <w:pPr>
        <w:spacing w:after="0" w:line="240" w:lineRule="auto"/>
        <w:rPr>
          <w:rFonts w:eastAsia="Cambria"/>
          <w:sz w:val="24"/>
          <w:szCs w:val="24"/>
        </w:rPr>
      </w:pPr>
    </w:p>
    <w:tbl>
      <w:tblPr>
        <w:tblStyle w:val="a0"/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659CA" w14:paraId="46848CD2" w14:textId="77777777">
        <w:trPr>
          <w:trHeight w:val="638"/>
          <w:jc w:val="center"/>
        </w:trPr>
        <w:tc>
          <w:tcPr>
            <w:tcW w:w="10080" w:type="dxa"/>
            <w:vAlign w:val="center"/>
          </w:tcPr>
          <w:p w14:paraId="46848CD1" w14:textId="77777777" w:rsidR="006659CA" w:rsidRDefault="001E658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Chairperson Approval Signature: </w:t>
            </w:r>
            <w:bookmarkStart w:id="2" w:name="bookmark=id.17dp8vu" w:colFirst="0" w:colLast="0"/>
            <w:bookmarkEnd w:id="2"/>
            <w:r>
              <w:rPr>
                <w:sz w:val="26"/>
                <w:szCs w:val="26"/>
              </w:rPr>
              <w:t>     </w:t>
            </w:r>
          </w:p>
        </w:tc>
      </w:tr>
      <w:tr w:rsidR="006659CA" w14:paraId="46848CD4" w14:textId="77777777">
        <w:trPr>
          <w:trHeight w:val="692"/>
          <w:jc w:val="center"/>
        </w:trPr>
        <w:tc>
          <w:tcPr>
            <w:tcW w:w="10080" w:type="dxa"/>
            <w:vAlign w:val="center"/>
          </w:tcPr>
          <w:p w14:paraId="46848CD3" w14:textId="77777777" w:rsidR="006659CA" w:rsidRDefault="001E658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 checks over $500, V.P. Approval Signature: </w:t>
            </w:r>
            <w:bookmarkStart w:id="3" w:name="bookmark=id.3rdcrjn" w:colFirst="0" w:colLast="0"/>
            <w:bookmarkEnd w:id="3"/>
            <w:r>
              <w:rPr>
                <w:sz w:val="26"/>
                <w:szCs w:val="26"/>
              </w:rPr>
              <w:t>     </w:t>
            </w:r>
          </w:p>
        </w:tc>
      </w:tr>
    </w:tbl>
    <w:p w14:paraId="46848CD5" w14:textId="77777777" w:rsidR="006659CA" w:rsidRDefault="006659CA">
      <w:pPr>
        <w:spacing w:after="0" w:line="240" w:lineRule="auto"/>
        <w:rPr>
          <w:b/>
          <w:strike/>
          <w:sz w:val="28"/>
          <w:szCs w:val="28"/>
        </w:rPr>
      </w:pPr>
    </w:p>
    <w:p w14:paraId="46848CD6" w14:textId="77777777" w:rsidR="006659CA" w:rsidRDefault="001E658A">
      <w:pPr>
        <w:spacing w:after="0" w:line="240" w:lineRule="auto"/>
        <w:rPr>
          <w:b/>
          <w:strike/>
          <w:sz w:val="20"/>
          <w:szCs w:val="20"/>
        </w:rPr>
      </w:pPr>
      <w:r>
        <w:rPr>
          <w:b/>
          <w:sz w:val="20"/>
          <w:szCs w:val="20"/>
        </w:rPr>
        <w:t>Check Request Procedures:</w:t>
      </w:r>
    </w:p>
    <w:p w14:paraId="46848CD7" w14:textId="77777777" w:rsidR="006659CA" w:rsidRDefault="001E65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Provide information above.</w:t>
      </w:r>
    </w:p>
    <w:p w14:paraId="46848CD8" w14:textId="77777777" w:rsidR="006659CA" w:rsidRDefault="001E65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Attach all receipts or invoices. If sending via email, attach a photo or a scan of receipts or invoices. </w:t>
      </w:r>
    </w:p>
    <w:p w14:paraId="46848CD9" w14:textId="77777777" w:rsidR="006659CA" w:rsidRDefault="001E65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Obtain the required signature(s).</w:t>
      </w:r>
    </w:p>
    <w:p w14:paraId="46848CDA" w14:textId="77777777" w:rsidR="006659CA" w:rsidRDefault="001E65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Check requests must be signed by the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Chairperson of the PTC Committee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the V.P. responsible for the committee. </w:t>
      </w:r>
    </w:p>
    <w:p w14:paraId="46848CDB" w14:textId="77777777" w:rsidR="006659CA" w:rsidRDefault="001E65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Checks will only be issued if there is an approval signature of a person other than the person the check is payable to.</w:t>
      </w:r>
    </w:p>
    <w:p w14:paraId="46848CDC" w14:textId="77777777" w:rsidR="006659CA" w:rsidRDefault="001E65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checks $500 or above, a V.P. signature is required in addition to the Chairperson signature. </w:t>
      </w:r>
    </w:p>
    <w:p w14:paraId="46848CDD" w14:textId="77777777" w:rsidR="006659CA" w:rsidRDefault="001E65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Email the check request and appropriate forms to the PTC Treasurer at </w:t>
      </w:r>
      <w:hyperlink r:id="rId8">
        <w:r>
          <w:rPr>
            <w:color w:val="0000FF"/>
            <w:sz w:val="20"/>
            <w:szCs w:val="20"/>
            <w:u w:val="single"/>
          </w:rPr>
          <w:t>cossittptctreasurer@gmail.com</w:t>
        </w:r>
      </w:hyperlink>
    </w:p>
    <w:sectPr w:rsidR="006659CA">
      <w:headerReference w:type="default" r:id="rId9"/>
      <w:pgSz w:w="12240" w:h="15840"/>
      <w:pgMar w:top="25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2EC4C" w14:textId="77777777" w:rsidR="00E766C9" w:rsidRDefault="00E766C9">
      <w:pPr>
        <w:spacing w:after="0" w:line="240" w:lineRule="auto"/>
      </w:pPr>
      <w:r>
        <w:separator/>
      </w:r>
    </w:p>
  </w:endnote>
  <w:endnote w:type="continuationSeparator" w:id="0">
    <w:p w14:paraId="7E1D37D7" w14:textId="77777777" w:rsidR="00E766C9" w:rsidRDefault="00E7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840A9" w14:textId="77777777" w:rsidR="00E766C9" w:rsidRDefault="00E766C9">
      <w:pPr>
        <w:spacing w:after="0" w:line="240" w:lineRule="auto"/>
      </w:pPr>
      <w:r>
        <w:separator/>
      </w:r>
    </w:p>
  </w:footnote>
  <w:footnote w:type="continuationSeparator" w:id="0">
    <w:p w14:paraId="4CB4A082" w14:textId="77777777" w:rsidR="00E766C9" w:rsidRDefault="00E7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8CDE" w14:textId="77777777" w:rsidR="006659CA" w:rsidRDefault="001E65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/>
        <w:color w:val="000000"/>
      </w:rPr>
    </w:pPr>
    <w:r>
      <w:rPr>
        <w:rFonts w:eastAsia="Cambria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6848CDF" wp14:editId="46848C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487397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4873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45043"/>
    <w:multiLevelType w:val="multilevel"/>
    <w:tmpl w:val="A9C0D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F0526E3"/>
    <w:multiLevelType w:val="multilevel"/>
    <w:tmpl w:val="29807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A"/>
    <w:rsid w:val="001E658A"/>
    <w:rsid w:val="006659CA"/>
    <w:rsid w:val="0085470D"/>
    <w:rsid w:val="00932053"/>
    <w:rsid w:val="00E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8CA9"/>
  <w15:docId w15:val="{1A718497-D3AF-475F-857E-4555B63B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5EA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58"/>
  </w:style>
  <w:style w:type="paragraph" w:styleId="Footer">
    <w:name w:val="footer"/>
    <w:basedOn w:val="Normal"/>
    <w:link w:val="FooterChar"/>
    <w:uiPriority w:val="99"/>
    <w:unhideWhenUsed/>
    <w:rsid w:val="006B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58"/>
  </w:style>
  <w:style w:type="table" w:styleId="TableGrid">
    <w:name w:val="Table Grid"/>
    <w:basedOn w:val="TableNormal"/>
    <w:uiPriority w:val="39"/>
    <w:rsid w:val="000B65EA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313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ssittptctreasurer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+oBe+VFfcFHRbrnniedsA6CgA==">AMUW2mX3qpLQO3Xbr6/bRll+vdoHtmbyvTtdIpfmYojQXsS6oWO/583QG7Yv4f0eTpRiqBi0dOkKCOTD7X5xXT1z2CWa38bFGSEUZi33aa5qoSuO+uvNSn2ENFVG9XdXwkUcKG+h5iMBnF5HGbEKjD5vD3pl0jqLDA==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Barnicle</dc:creator>
  <cp:lastModifiedBy>Microsoft Office User</cp:lastModifiedBy>
  <cp:revision>2</cp:revision>
  <dcterms:created xsi:type="dcterms:W3CDTF">2023-01-04T17:56:00Z</dcterms:created>
  <dcterms:modified xsi:type="dcterms:W3CDTF">2023-01-04T17:56:00Z</dcterms:modified>
</cp:coreProperties>
</file>